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33" w:type="pct"/>
        <w:tblInd w:w="-106" w:type="dxa"/>
        <w:tblLook w:val="00A0" w:firstRow="1" w:lastRow="0" w:firstColumn="1" w:lastColumn="0" w:noHBand="0" w:noVBand="0"/>
      </w:tblPr>
      <w:tblGrid>
        <w:gridCol w:w="671"/>
        <w:gridCol w:w="1181"/>
        <w:gridCol w:w="445"/>
        <w:gridCol w:w="2016"/>
        <w:gridCol w:w="978"/>
        <w:gridCol w:w="3939"/>
      </w:tblGrid>
      <w:tr w:rsidR="00925389" w:rsidRPr="000A6A4F" w14:paraId="08ACE471" w14:textId="77777777" w:rsidTr="00925389">
        <w:trPr>
          <w:cantSplit/>
          <w:trHeight w:hRule="exact" w:val="964"/>
        </w:trPr>
        <w:tc>
          <w:tcPr>
            <w:tcW w:w="4528" w:type="dxa"/>
            <w:gridSpan w:val="4"/>
            <w:hideMark/>
          </w:tcPr>
          <w:bookmarkStart w:id="0" w:name="_GoBack"/>
          <w:bookmarkEnd w:id="0"/>
          <w:p w14:paraId="0A98A1A4" w14:textId="77777777" w:rsidR="00925389" w:rsidRPr="000A6A4F" w:rsidRDefault="00925389" w:rsidP="00925389">
            <w:pPr>
              <w:pageBreakBefore/>
              <w:spacing w:after="0" w:line="36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965" w:dyaOrig="1035" w14:anchorId="590DC1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2pt;height:51.6pt" o:ole="" fillcolor="window">
                  <v:imagedata r:id="rId4" o:title=""/>
                </v:shape>
                <o:OLEObject Type="Embed" ProgID="Word.Picture.8" ShapeID="_x0000_i1025" DrawAspect="Content" ObjectID="_1769629326" r:id="rId5"/>
              </w:object>
            </w:r>
          </w:p>
        </w:tc>
        <w:tc>
          <w:tcPr>
            <w:tcW w:w="1058" w:type="dxa"/>
          </w:tcPr>
          <w:p w14:paraId="1C7DD2BE" w14:textId="77777777" w:rsidR="00925389" w:rsidRPr="000A6A4F" w:rsidRDefault="00925389" w:rsidP="00925389">
            <w:pPr>
              <w:pageBreakBefore/>
              <w:spacing w:after="0" w:line="360" w:lineRule="auto"/>
              <w:jc w:val="both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6" w:type="dxa"/>
          </w:tcPr>
          <w:p w14:paraId="220A8569" w14:textId="77777777" w:rsidR="00925389" w:rsidRPr="000A6A4F" w:rsidRDefault="00925389" w:rsidP="00925389">
            <w:pPr>
              <w:pageBreakBefore/>
              <w:spacing w:after="0" w:line="360" w:lineRule="auto"/>
              <w:jc w:val="both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89" w:rsidRPr="000A6A4F" w14:paraId="2FDA0455" w14:textId="77777777" w:rsidTr="00925389">
        <w:trPr>
          <w:cantSplit/>
          <w:trHeight w:val="1928"/>
        </w:trPr>
        <w:tc>
          <w:tcPr>
            <w:tcW w:w="4528" w:type="dxa"/>
            <w:gridSpan w:val="4"/>
          </w:tcPr>
          <w:p w14:paraId="6BC4679D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 МВД России по Иркутской области</w:t>
            </w:r>
          </w:p>
          <w:p w14:paraId="68C7E473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4"/>
                <w:szCs w:val="24"/>
                <w:lang w:eastAsia="ru-RU"/>
              </w:rPr>
            </w:pPr>
          </w:p>
          <w:p w14:paraId="5793F7B4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Межмуниципальное управление Министерства внутренних дел Российской Федерации «Братское»</w:t>
            </w:r>
          </w:p>
          <w:p w14:paraId="62928BC1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 МВД России «Братское»)</w:t>
            </w:r>
          </w:p>
        </w:tc>
        <w:tc>
          <w:tcPr>
            <w:tcW w:w="1058" w:type="dxa"/>
            <w:vAlign w:val="bottom"/>
          </w:tcPr>
          <w:p w14:paraId="2B086360" w14:textId="77777777" w:rsidR="00925389" w:rsidRPr="000A6A4F" w:rsidRDefault="00925389" w:rsidP="00925389">
            <w:pPr>
              <w:pageBreakBefore/>
              <w:spacing w:after="0" w:line="36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6" w:type="dxa"/>
            <w:vMerge w:val="restart"/>
          </w:tcPr>
          <w:p w14:paraId="7BD921CE" w14:textId="77777777" w:rsidR="00925389" w:rsidRDefault="00925389" w:rsidP="00925389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2C40F" w14:textId="77777777" w:rsidR="00925389" w:rsidRDefault="00925389" w:rsidP="00925389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5866C4" w14:textId="77777777" w:rsidR="00925389" w:rsidRPr="00533808" w:rsidRDefault="00925389" w:rsidP="00925389">
            <w:pPr>
              <w:pageBreakBefore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D5B3BB" wp14:editId="445CF8D5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-7620</wp:posOffset>
                      </wp:positionV>
                      <wp:extent cx="177165" cy="95250"/>
                      <wp:effectExtent l="13335" t="11430" r="9525" b="7620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95250"/>
                                <a:chOff x="11010" y="2101"/>
                                <a:chExt cx="279" cy="150"/>
                              </a:xfrm>
                            </wpg:grpSpPr>
                            <wps:wsp>
                              <wps:cNvPr id="1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8" y="2101"/>
                                  <a:ext cx="1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0" y="2102"/>
                                  <a:ext cx="27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FE6E4" id="Группа 10" o:spid="_x0000_s1026" style="position:absolute;margin-left:187.05pt;margin-top:-.6pt;width:13.95pt;height:7.5pt;z-index:251659264" coordorigin="11010,2101" coordsize="2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9" o:spid="_x0000_s1027" type="#_x0000_t32" style="position:absolute;left:11288;top:2101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AutoShape 40" o:spid="_x0000_s1028" type="#_x0000_t32" style="position:absolute;left:11010;top:2102;width:2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/v:group>
                  </w:pict>
                </mc:Fallback>
              </mc:AlternateContent>
            </w:r>
            <w:r w:rsidRPr="00533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DC2CC6F" wp14:editId="75299BF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1270</wp:posOffset>
                      </wp:positionV>
                      <wp:extent cx="176530" cy="95885"/>
                      <wp:effectExtent l="8890" t="10795" r="5080" b="762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30" cy="95885"/>
                                <a:chOff x="7148" y="2100"/>
                                <a:chExt cx="278" cy="151"/>
                              </a:xfrm>
                            </wpg:grpSpPr>
                            <wps:wsp>
                              <wps:cNvPr id="8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8" y="2101"/>
                                  <a:ext cx="0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8" y="2100"/>
                                  <a:ext cx="27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88539" id="Группа 7" o:spid="_x0000_s1026" style="position:absolute;margin-left:-6.05pt;margin-top:.1pt;width:13.9pt;height:7.55pt;z-index:251660288" coordorigin="7148,2100" coordsize="27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">
                      <v:shape id="AutoShape 42" o:spid="_x0000_s1027" type="#_x0000_t32" style="position:absolute;left:7148;top:2101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43" o:spid="_x0000_s1028" type="#_x0000_t32" style="position:absolute;left:7148;top:2100;width:2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/v:group>
                  </w:pict>
                </mc:Fallback>
              </mc:AlternateContent>
            </w:r>
            <w:r w:rsidRPr="0053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Комитета по образованию администрации </w:t>
            </w:r>
            <w:proofErr w:type="spellStart"/>
            <w:r w:rsidRPr="0053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г.Братска</w:t>
            </w:r>
            <w:proofErr w:type="spellEnd"/>
          </w:p>
          <w:p w14:paraId="116B3596" w14:textId="77777777" w:rsidR="00925389" w:rsidRPr="00533808" w:rsidRDefault="00925389" w:rsidP="00925389">
            <w:pPr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Ефимовой О.А.</w:t>
            </w:r>
          </w:p>
          <w:p w14:paraId="58F380CD" w14:textId="77777777" w:rsidR="00925389" w:rsidRPr="00533808" w:rsidRDefault="00925389" w:rsidP="00925389">
            <w:pPr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A112FD" w14:textId="77777777" w:rsidR="00925389" w:rsidRPr="00533808" w:rsidRDefault="00925389" w:rsidP="00925389">
            <w:pPr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образования АМО «Братский район»</w:t>
            </w:r>
          </w:p>
          <w:p w14:paraId="0E623793" w14:textId="77777777" w:rsidR="00925389" w:rsidRPr="00533808" w:rsidRDefault="00925389" w:rsidP="00925389">
            <w:pPr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Ахметовой Е.В.</w:t>
            </w:r>
          </w:p>
          <w:p w14:paraId="68FAB6B3" w14:textId="77777777" w:rsidR="00925389" w:rsidRPr="000A6A4F" w:rsidRDefault="00925389" w:rsidP="0092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FE8FC" w14:textId="77777777" w:rsidR="00925389" w:rsidRPr="000A6A4F" w:rsidRDefault="00925389" w:rsidP="00925389">
            <w:pPr>
              <w:spacing w:after="0" w:line="240" w:lineRule="auto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89" w:rsidRPr="000A6A4F" w14:paraId="07CDF605" w14:textId="77777777" w:rsidTr="00925389">
        <w:trPr>
          <w:cantSplit/>
          <w:trHeight w:hRule="exact" w:val="680"/>
        </w:trPr>
        <w:tc>
          <w:tcPr>
            <w:tcW w:w="4528" w:type="dxa"/>
            <w:gridSpan w:val="4"/>
            <w:vAlign w:val="center"/>
            <w:hideMark/>
          </w:tcPr>
          <w:p w14:paraId="59E50339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Индустриальный, 9а, Братск, 665708</w:t>
            </w:r>
          </w:p>
          <w:p w14:paraId="41B99373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(3953) 49-54-30, тел./факс (3953) 49-54-02</w:t>
            </w:r>
          </w:p>
        </w:tc>
        <w:tc>
          <w:tcPr>
            <w:tcW w:w="1058" w:type="dxa"/>
            <w:vAlign w:val="center"/>
          </w:tcPr>
          <w:p w14:paraId="075A7248" w14:textId="77777777" w:rsidR="00925389" w:rsidRPr="000A6A4F" w:rsidRDefault="00925389" w:rsidP="00925389">
            <w:pPr>
              <w:pageBreakBefore/>
              <w:spacing w:after="0" w:line="36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DEDCEB" w14:textId="77777777" w:rsidR="00925389" w:rsidRPr="000A6A4F" w:rsidRDefault="00925389" w:rsidP="00925389">
            <w:pPr>
              <w:spacing w:after="0" w:line="240" w:lineRule="auto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89" w:rsidRPr="000A6A4F" w14:paraId="39F293B1" w14:textId="77777777" w:rsidTr="00925389">
        <w:trPr>
          <w:cantSplit/>
          <w:trHeight w:hRule="exact" w:val="284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3DEB5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Align w:val="bottom"/>
            <w:hideMark/>
          </w:tcPr>
          <w:p w14:paraId="296384C5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94A30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bottom"/>
          </w:tcPr>
          <w:p w14:paraId="35CFFE5C" w14:textId="77777777" w:rsidR="00925389" w:rsidRPr="000A6A4F" w:rsidRDefault="00925389" w:rsidP="00925389">
            <w:pPr>
              <w:pageBreakBefore/>
              <w:spacing w:after="0" w:line="36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DF0FB" w14:textId="77777777" w:rsidR="00925389" w:rsidRPr="000A6A4F" w:rsidRDefault="00925389" w:rsidP="00925389">
            <w:pPr>
              <w:spacing w:after="0" w:line="240" w:lineRule="auto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89" w:rsidRPr="000A6A4F" w14:paraId="4F9674BD" w14:textId="77777777" w:rsidTr="00925389">
        <w:trPr>
          <w:cantSplit/>
          <w:trHeight w:hRule="exact" w:val="284"/>
        </w:trPr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18C438" w14:textId="77777777" w:rsidR="00925389" w:rsidRPr="000A6A4F" w:rsidRDefault="00925389" w:rsidP="009253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lang w:eastAsia="ru-RU"/>
              </w:rPr>
              <w:t>на №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C66CC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Align w:val="bottom"/>
            <w:hideMark/>
          </w:tcPr>
          <w:p w14:paraId="29705A68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90765" w14:textId="77777777" w:rsidR="00925389" w:rsidRPr="000A6A4F" w:rsidRDefault="00925389" w:rsidP="0092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bottom"/>
          </w:tcPr>
          <w:p w14:paraId="4AAD8FB3" w14:textId="77777777" w:rsidR="00925389" w:rsidRPr="000A6A4F" w:rsidRDefault="00925389" w:rsidP="00925389">
            <w:pPr>
              <w:pageBreakBefore/>
              <w:spacing w:after="0" w:line="360" w:lineRule="auto"/>
              <w:jc w:val="center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6E8FFA" w14:textId="77777777" w:rsidR="00925389" w:rsidRPr="000A6A4F" w:rsidRDefault="00925389" w:rsidP="00925389">
            <w:pPr>
              <w:spacing w:after="0" w:line="240" w:lineRule="auto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89" w:rsidRPr="000A6A4F" w14:paraId="15ED92EC" w14:textId="77777777" w:rsidTr="00925389">
        <w:trPr>
          <w:cantSplit/>
          <w:trHeight w:hRule="exact" w:val="1021"/>
        </w:trPr>
        <w:tc>
          <w:tcPr>
            <w:tcW w:w="4528" w:type="dxa"/>
            <w:gridSpan w:val="4"/>
            <w:hideMark/>
          </w:tcPr>
          <w:p w14:paraId="5A094782" w14:textId="77777777" w:rsidR="00925389" w:rsidRPr="000A6A4F" w:rsidRDefault="00925389" w:rsidP="0092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51EE55" wp14:editId="5A31205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139700</wp:posOffset>
                      </wp:positionV>
                      <wp:extent cx="176530" cy="95885"/>
                      <wp:effectExtent l="5715" t="6350" r="8255" b="1206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30" cy="95885"/>
                                <a:chOff x="7148" y="2100"/>
                                <a:chExt cx="278" cy="151"/>
                              </a:xfrm>
                            </wpg:grpSpPr>
                            <wps:wsp>
                              <wps:cNvPr id="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8" y="2101"/>
                                  <a:ext cx="0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48" y="2100"/>
                                  <a:ext cx="27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C8C9E" id="Группа 4" o:spid="_x0000_s1026" style="position:absolute;margin-left:-6.3pt;margin-top:11pt;width:13.9pt;height:7.55pt;z-index:251661312" coordorigin="7148,2100" coordsize="27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">
                      <v:shape id="AutoShape 45" o:spid="_x0000_s1027" type="#_x0000_t32" style="position:absolute;left:7148;top:2101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46" o:spid="_x0000_s1028" type="#_x0000_t32" style="position:absolute;left:7148;top:2100;width:2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  <w:r w:rsidRPr="000A6A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9B2DEA2" wp14:editId="4E13C0B2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139700</wp:posOffset>
                      </wp:positionV>
                      <wp:extent cx="177165" cy="95250"/>
                      <wp:effectExtent l="10795" t="6350" r="12065" b="1270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95250"/>
                                <a:chOff x="11010" y="2101"/>
                                <a:chExt cx="279" cy="150"/>
                              </a:xfrm>
                            </wpg:grpSpPr>
                            <wps:wsp>
                              <wps:cNvPr id="2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8" y="2101"/>
                                  <a:ext cx="1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0" y="2102"/>
                                  <a:ext cx="27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7330C" id="Группа 1" o:spid="_x0000_s1026" style="position:absolute;margin-left:204.85pt;margin-top:11pt;width:13.95pt;height:7.5pt;z-index:251662336" coordorigin="11010,2101" coordsize="2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">
                      <v:shape id="AutoShape 48" o:spid="_x0000_s1027" type="#_x0000_t32" style="position:absolute;left:11288;top:2101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9" o:spid="_x0000_s1028" type="#_x0000_t32" style="position:absolute;left:11010;top:2102;width:2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31091FB1" w14:textId="77777777" w:rsidR="00925389" w:rsidRPr="000A6A4F" w:rsidRDefault="00925389" w:rsidP="002A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2A4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направлении материалов по БДД</w:t>
            </w:r>
          </w:p>
        </w:tc>
        <w:tc>
          <w:tcPr>
            <w:tcW w:w="1058" w:type="dxa"/>
          </w:tcPr>
          <w:p w14:paraId="46119E7F" w14:textId="77777777" w:rsidR="00925389" w:rsidRPr="000A6A4F" w:rsidRDefault="00925389" w:rsidP="00925389">
            <w:pPr>
              <w:pageBreakBefore/>
              <w:spacing w:after="0" w:line="360" w:lineRule="auto"/>
              <w:jc w:val="both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A35C5" w14:textId="77777777" w:rsidR="00925389" w:rsidRPr="000A6A4F" w:rsidRDefault="00925389" w:rsidP="00925389">
            <w:pPr>
              <w:spacing w:after="0" w:line="240" w:lineRule="auto"/>
              <w:rPr>
                <w:rFonts w:ascii="NimbusRomNo9L-Regu" w:eastAsia="Times New Roman" w:hAnsi="NimbusRomNo9L-Regu" w:cs="NimbusRomNo9L-Regu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62A1EBB" w14:textId="77777777" w:rsidR="00925389" w:rsidRDefault="00925389" w:rsidP="009253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E9D236" w14:textId="77777777" w:rsidR="00925389" w:rsidRPr="00533808" w:rsidRDefault="00925389" w:rsidP="00925389">
      <w:pPr>
        <w:spacing w:after="0" w:line="240" w:lineRule="auto"/>
        <w:ind w:left="-142" w:right="-28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14:paraId="2D323923" w14:textId="77777777" w:rsidR="00925389" w:rsidRPr="00DF515D" w:rsidRDefault="00925389" w:rsidP="00DF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6AD2E" w14:textId="77777777" w:rsidR="00925389" w:rsidRPr="00DF515D" w:rsidRDefault="00925389" w:rsidP="00DF51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515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32EECA21" w14:textId="77777777" w:rsidR="00DF515D" w:rsidRDefault="00DF515D" w:rsidP="00DF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F515D">
        <w:rPr>
          <w:rFonts w:ascii="Times New Roman" w:hAnsi="Times New Roman" w:cs="Times New Roman"/>
          <w:sz w:val="28"/>
          <w:szCs w:val="28"/>
        </w:rPr>
        <w:t>В 2023 году в рамках федерального проекта «Безопасность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движения» национального проекта «Безопасные качественные дороги»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Министерством просвещения России подготовлены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рекомендации по реализации мероприятий, направленных на вовлечение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и молодежи в деятельность по профилактике детского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травматизма, включая разви</w:t>
      </w:r>
      <w:r>
        <w:rPr>
          <w:rFonts w:ascii="Times New Roman" w:hAnsi="Times New Roman" w:cs="Times New Roman"/>
          <w:sz w:val="28"/>
          <w:szCs w:val="28"/>
        </w:rPr>
        <w:t xml:space="preserve">тие детско-юношеских автошкол и </w:t>
      </w:r>
      <w:r w:rsidRPr="00DF515D">
        <w:rPr>
          <w:rFonts w:ascii="Times New Roman" w:hAnsi="Times New Roman" w:cs="Times New Roman"/>
          <w:sz w:val="28"/>
          <w:szCs w:val="28"/>
        </w:rPr>
        <w:t>отрядов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инспекторов движения.</w:t>
      </w:r>
    </w:p>
    <w:p w14:paraId="0DCD16C1" w14:textId="77777777" w:rsidR="00DF515D" w:rsidRDefault="00DF515D" w:rsidP="00DF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515D">
        <w:rPr>
          <w:rFonts w:ascii="Times New Roman" w:hAnsi="Times New Roman" w:cs="Times New Roman"/>
          <w:sz w:val="28"/>
          <w:szCs w:val="28"/>
        </w:rPr>
        <w:t>рошу использовать в практической деятельности указанные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рекомендации, а также перечень лучших практик по работе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несовершеннолетних, 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финалистами конкурса «Лучший педагог по обучению основам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поведения на дорогах» и Всероссийского педагогического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15D">
        <w:rPr>
          <w:rFonts w:ascii="Times New Roman" w:hAnsi="Times New Roman" w:cs="Times New Roman"/>
          <w:sz w:val="28"/>
          <w:szCs w:val="28"/>
        </w:rPr>
        <w:t>межпредметных проектов по безопасности дорожного движения.</w:t>
      </w:r>
    </w:p>
    <w:p w14:paraId="0FEE9786" w14:textId="77777777" w:rsidR="00DF515D" w:rsidRPr="00DF515D" w:rsidRDefault="00DF515D" w:rsidP="00DF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F37A601" w14:textId="77777777" w:rsidR="00DF515D" w:rsidRPr="00DF515D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5D">
        <w:rPr>
          <w:rFonts w:ascii="Times New Roman" w:hAnsi="Times New Roman" w:cs="Times New Roman"/>
          <w:sz w:val="28"/>
          <w:szCs w:val="28"/>
        </w:rPr>
        <w:t>Приложение: по тексту, на 3 л. в 1 экз.</w:t>
      </w:r>
    </w:p>
    <w:p w14:paraId="24E8424A" w14:textId="77777777" w:rsidR="00DF515D" w:rsidRDefault="00DF515D" w:rsidP="00533808">
      <w:pPr>
        <w:spacing w:after="0" w:line="240" w:lineRule="auto"/>
        <w:ind w:left="-284" w:firstLine="142"/>
        <w:jc w:val="both"/>
        <w:rPr>
          <w:rFonts w:ascii="Times New Roman" w:hAnsi="Times New Roman"/>
          <w:sz w:val="26"/>
          <w:szCs w:val="26"/>
        </w:rPr>
      </w:pPr>
    </w:p>
    <w:p w14:paraId="7D43E71F" w14:textId="77777777" w:rsidR="00DF515D" w:rsidRDefault="00DF515D" w:rsidP="0053380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69316" w14:textId="77777777" w:rsidR="00533808" w:rsidRPr="00533808" w:rsidRDefault="002A78A2" w:rsidP="00533808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33808"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</w:t>
      </w:r>
    </w:p>
    <w:p w14:paraId="64459286" w14:textId="77777777" w:rsidR="00533808" w:rsidRPr="00533808" w:rsidRDefault="00533808" w:rsidP="00DF515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МВД </w:t>
      </w:r>
      <w:r w:rsidR="00D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«</w:t>
      </w:r>
      <w:proofErr w:type="gramStart"/>
      <w:r w:rsidR="00D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Братское»   </w:t>
      </w:r>
      <w:proofErr w:type="gramEnd"/>
      <w:r w:rsidR="00D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A78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8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7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Агунович</w:t>
      </w:r>
      <w:proofErr w:type="spellEnd"/>
    </w:p>
    <w:p w14:paraId="5C130F38" w14:textId="77777777" w:rsidR="00533808" w:rsidRPr="00533808" w:rsidRDefault="00533808" w:rsidP="005338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3BD0CD" w14:textId="77777777" w:rsidR="00DA2640" w:rsidRDefault="00DA2640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C6332C" w14:textId="77777777" w:rsidR="00533808" w:rsidRDefault="00533808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A5EBA2" w14:textId="77777777" w:rsidR="00DF515D" w:rsidRDefault="00DF515D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4D9F17" w14:textId="77777777" w:rsidR="00DF515D" w:rsidRDefault="00DF515D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DCE4EF" w14:textId="77777777" w:rsidR="00533808" w:rsidRDefault="00533808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78BC6" w14:textId="77777777" w:rsidR="00533808" w:rsidRDefault="00533808" w:rsidP="00925389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A1ACD" w14:textId="77777777" w:rsidR="00DA2640" w:rsidRDefault="00DF515D" w:rsidP="00DA2640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925389" w:rsidRPr="003A5E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сп.: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Бакуркина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Т.М.</w:t>
      </w:r>
    </w:p>
    <w:p w14:paraId="3572E538" w14:textId="77777777" w:rsidR="00925389" w:rsidRDefault="00925389" w:rsidP="00DA2640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E0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DA2640">
        <w:rPr>
          <w:rFonts w:ascii="Times New Roman" w:eastAsia="Times New Roman" w:hAnsi="Times New Roman" w:cs="Times New Roman"/>
          <w:sz w:val="16"/>
          <w:szCs w:val="16"/>
          <w:lang w:eastAsia="ru-RU"/>
        </w:rPr>
        <w:t>ел</w:t>
      </w:r>
      <w:r w:rsidRPr="003A5E05">
        <w:rPr>
          <w:rFonts w:ascii="Times New Roman" w:eastAsia="Times New Roman" w:hAnsi="Times New Roman" w:cs="Times New Roman"/>
          <w:sz w:val="16"/>
          <w:szCs w:val="16"/>
          <w:lang w:eastAsia="ru-RU"/>
        </w:rPr>
        <w:t>.8(3953)442244</w:t>
      </w:r>
    </w:p>
    <w:p w14:paraId="13D05868" w14:textId="77777777" w:rsidR="00DF515D" w:rsidRPr="002A48B2" w:rsidRDefault="00DF515D" w:rsidP="00DF51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ADC5710" w14:textId="77777777" w:rsidR="00DF515D" w:rsidRPr="002A48B2" w:rsidRDefault="00DF515D" w:rsidP="00DF51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204CD04" w14:textId="77777777" w:rsidR="00DF515D" w:rsidRPr="002A48B2" w:rsidRDefault="00DF515D" w:rsidP="00DF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Информация о методических материалах и рекомендациях по реализации мероприятия «Организация работы по созданию условий, направленных на вовлечение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движения»</w:t>
      </w:r>
    </w:p>
    <w:p w14:paraId="7D39E1E0" w14:textId="77777777" w:rsidR="00DF515D" w:rsidRPr="002A48B2" w:rsidRDefault="00DF515D" w:rsidP="00DF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9B3CE5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1. Цифровой сборник (реестр) лучших образовательных практик, применимых в системах общего и дополнительного образования, по привитию навыков безопасного движения (далее –Реестр). Реестр содержит в себе образовательные практики, авторами которых являются победители Всероссийского конкурса «Лучший педагог по обучению основам безопасного поведения на дорогах» (далее –Конкурс) и Всероссийского педагогического фестиваля межпредметных проектов по безопасности дорожного движения (далее –</w:t>
      </w:r>
      <w:r w:rsid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Фестиваль)</w:t>
      </w:r>
      <w:r w:rsid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2A48B2">
          <w:rPr>
            <w:rStyle w:val="a5"/>
            <w:rFonts w:ascii="Times New Roman" w:hAnsi="Times New Roman" w:cs="Times New Roman"/>
            <w:sz w:val="26"/>
            <w:szCs w:val="26"/>
          </w:rPr>
          <w:t>https://praktiki.vcht.center/cases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).</w:t>
      </w:r>
    </w:p>
    <w:p w14:paraId="4E7BF408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4DC4C1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2. Сайт Конкурса (https://best-tutor-bdd.ru/) содержит разработки учебных занятий, обучающих мероприятий, включающих методические, дидактические, оценочные материалы к занятиям по профилактике детского дорожно-транспортного травматизма, педагогические кейсы по обучению безопасному поведению на дорогах.</w:t>
      </w:r>
    </w:p>
    <w:p w14:paraId="3681DE88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42C6A6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3. На сайте Фестиваля (https://festbdd.ru/) размещены конкурсные проекты по безопасности дорожного движения (далее –</w:t>
      </w:r>
      <w:r w:rsid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БДД), разработанные на основе интеграции содержания учебных предметов, программ внеурочной деятельности, дополнительных общеобразовательных общеразвивающих программ для занятий с детьми дошкольного и школьного возраста, а также межпредметные проекты для занятий с детьми ограниченными возможностями здоровья.</w:t>
      </w:r>
    </w:p>
    <w:p w14:paraId="2FCB8D78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FF1328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4. Методические рекомендации, разработанные в рамках организации и проведения информационно-пропагандистских мероприятий по БДД и вовлечения обучающихся в деятельность отрядов юных инспекторов движения (далее –ЮИД) проекта «Наставник ЮИД», по ведению в течение года работы с детьми по развитию наставничества путем вовлечения несовершеннолетних – участников отрядов ЮИД в работу по привитию навыков безопасного поведения в дорожно-транспортной среде детям возрастной группы 5-8 лет (</w:t>
      </w:r>
      <w:hyperlink r:id="rId7" w:history="1">
        <w:r w:rsidRPr="002A48B2">
          <w:rPr>
            <w:rStyle w:val="a5"/>
            <w:rFonts w:ascii="Times New Roman" w:hAnsi="Times New Roman" w:cs="Times New Roman"/>
            <w:sz w:val="26"/>
            <w:szCs w:val="26"/>
          </w:rPr>
          <w:t>https://vcht.center/events/bdd/nastavnik-yuid/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).</w:t>
      </w:r>
    </w:p>
    <w:p w14:paraId="0A8EA1DA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3E424" w14:textId="77777777" w:rsid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5. Материалы обучающего семинара для руководителей отрядов ЮИД в рамках проекта «Наставник ЮИД» (</w:t>
      </w:r>
      <w:hyperlink r:id="rId8" w:history="1">
        <w:r w:rsidR="002A48B2" w:rsidRPr="001C0F93">
          <w:rPr>
            <w:rStyle w:val="a5"/>
            <w:rFonts w:ascii="Times New Roman" w:hAnsi="Times New Roman" w:cs="Times New Roman"/>
            <w:sz w:val="26"/>
            <w:szCs w:val="26"/>
          </w:rPr>
          <w:t xml:space="preserve">https://vcht.center/events/bdd/nastavnik- </w:t>
        </w:r>
        <w:proofErr w:type="spellStart"/>
        <w:r w:rsidR="002A48B2" w:rsidRPr="001C0F93">
          <w:rPr>
            <w:rStyle w:val="a5"/>
            <w:rFonts w:ascii="Times New Roman" w:hAnsi="Times New Roman" w:cs="Times New Roman"/>
            <w:sz w:val="26"/>
            <w:szCs w:val="26"/>
          </w:rPr>
          <w:t>yuid</w:t>
        </w:r>
        <w:proofErr w:type="spellEnd"/>
        <w:r w:rsidR="002A48B2" w:rsidRPr="001C0F93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).</w:t>
      </w:r>
    </w:p>
    <w:p w14:paraId="6DB3F88A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52C091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6. Рабочие тетради «Юный инспектор движения» для детей 7-8, 9-10, 11-14 лет с тематическими заданиями, направленными на формирование навыков безопасного поведения на дорогах (</w:t>
      </w:r>
      <w:proofErr w:type="gramStart"/>
      <w:r w:rsidRPr="002A48B2">
        <w:rPr>
          <w:rFonts w:ascii="Times New Roman" w:hAnsi="Times New Roman" w:cs="Times New Roman"/>
          <w:sz w:val="26"/>
          <w:szCs w:val="26"/>
        </w:rPr>
        <w:t>https://vcht.center/events/bdd/rabochie-tetradi-dlya-yunyh-inspektorov-dvizheniya/ )</w:t>
      </w:r>
      <w:proofErr w:type="gramEnd"/>
      <w:r w:rsidRPr="002A48B2">
        <w:rPr>
          <w:rFonts w:ascii="Times New Roman" w:hAnsi="Times New Roman" w:cs="Times New Roman"/>
          <w:sz w:val="26"/>
          <w:szCs w:val="26"/>
        </w:rPr>
        <w:t>.</w:t>
      </w:r>
    </w:p>
    <w:p w14:paraId="7DB24D05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41AA8F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 xml:space="preserve">7. Материалы проекта по патриотическому воспитанию детей и подростков «ЮИД в движении» с вовлечением участников отрядов ЮИД и родительской </w:t>
      </w:r>
      <w:r w:rsidRPr="002A48B2">
        <w:rPr>
          <w:rFonts w:ascii="Times New Roman" w:hAnsi="Times New Roman" w:cs="Times New Roman"/>
          <w:sz w:val="26"/>
          <w:szCs w:val="26"/>
        </w:rPr>
        <w:lastRenderedPageBreak/>
        <w:t>общественности, в том числе задания на знания Правил дорожного движения Российской Федерации (</w:t>
      </w:r>
      <w:hyperlink r:id="rId9" w:history="1">
        <w:r w:rsidRPr="002A48B2">
          <w:rPr>
            <w:rStyle w:val="a5"/>
            <w:rFonts w:ascii="Times New Roman" w:hAnsi="Times New Roman" w:cs="Times New Roman"/>
            <w:sz w:val="26"/>
            <w:szCs w:val="26"/>
          </w:rPr>
          <w:t>https://vcht.center/events/bdd/yuid-v-dvizhenii/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).</w:t>
      </w:r>
    </w:p>
    <w:p w14:paraId="3E38FF99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B26DA5" w14:textId="77777777" w:rsidR="002A48B2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 xml:space="preserve">8. Материалы, разработанные в рамках организации и проведения комплекса мероприятий «Медиа ЮИД», направленного на пропаганду БДД через активизацию деятельности пресс-центров отрядов ЮИД (https://vcht.center/events/bdd/media-yuid/), в том числе: методические рекомендации по открытию в регионе медиацентра «Медиа ЮИД», в задачи которого входит обучение несовершеннолетних – участников отрядов ЮИД работе с различными каналами коммуникации и созданию контента по теме БДД для использования в целях пропаганды безопасного поведения в дорожно-транспортной среде; методические рекомендации по организации деятельности руководителей региональных отделений по повышению вовлеченности активистов отрядов ЮИД в ведение пропагандистской деятельности в информационном пространстве, повышению правосознания и способствованию формированию правовой культуры детей и подростков в области дорожного движения, содействию в развитии у детей неравнодушного отношения к соблюдению правил безопасного и ответственного поведения на дорогах; видеозаписи обучающих семинаров по темам создания материалов, применяемых для пропаганды БДД в классических СМИ и новых медиа. </w:t>
      </w:r>
    </w:p>
    <w:p w14:paraId="77251D58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E3A0F8" w14:textId="77777777" w:rsidR="002A48B2" w:rsidRPr="002A48B2" w:rsidRDefault="002A48B2" w:rsidP="002A48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A3286D" w14:textId="77777777" w:rsidR="00DF515D" w:rsidRPr="002A48B2" w:rsidRDefault="00DF515D" w:rsidP="002A48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Перечень лучших практик по работе с родителями (законными</w:t>
      </w:r>
    </w:p>
    <w:p w14:paraId="5652D1BC" w14:textId="77777777" w:rsidR="00DF515D" w:rsidRPr="002A48B2" w:rsidRDefault="00DF515D" w:rsidP="002A48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представителями) несовершеннолетних, разработанных финалистами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 xml:space="preserve">Всероссийского конкурса «Лучший педагог по обучению </w:t>
      </w:r>
      <w:proofErr w:type="gramStart"/>
      <w:r w:rsidRPr="002A48B2">
        <w:rPr>
          <w:rFonts w:ascii="Times New Roman" w:hAnsi="Times New Roman" w:cs="Times New Roman"/>
          <w:sz w:val="26"/>
          <w:szCs w:val="26"/>
        </w:rPr>
        <w:t xml:space="preserve">основам 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б</w:t>
      </w:r>
      <w:r w:rsidRPr="002A48B2">
        <w:rPr>
          <w:rFonts w:ascii="Times New Roman" w:hAnsi="Times New Roman" w:cs="Times New Roman"/>
          <w:sz w:val="26"/>
          <w:szCs w:val="26"/>
        </w:rPr>
        <w:t>езопасного</w:t>
      </w:r>
      <w:proofErr w:type="gramEnd"/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 xml:space="preserve">поведения на дорогах» и Всероссийского педагогического </w:t>
      </w:r>
      <w:r w:rsidR="002A48B2" w:rsidRPr="002A48B2">
        <w:rPr>
          <w:rFonts w:ascii="Times New Roman" w:hAnsi="Times New Roman" w:cs="Times New Roman"/>
          <w:sz w:val="26"/>
          <w:szCs w:val="26"/>
        </w:rPr>
        <w:t>ф</w:t>
      </w:r>
      <w:r w:rsidRPr="002A48B2">
        <w:rPr>
          <w:rFonts w:ascii="Times New Roman" w:hAnsi="Times New Roman" w:cs="Times New Roman"/>
          <w:sz w:val="26"/>
          <w:szCs w:val="26"/>
        </w:rPr>
        <w:t>естиваля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межпредметных проектов по безопасности дорожного движения</w:t>
      </w:r>
    </w:p>
    <w:p w14:paraId="424507F7" w14:textId="77777777" w:rsidR="002A48B2" w:rsidRPr="002A48B2" w:rsidRDefault="002A48B2" w:rsidP="002A48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4F736F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1. Межпредметный проект по безопасности дорожного движения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«Ямальские истории безопасности: соблюдать, нельзя нарушать!»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(https://praktiki.vcht.center/cases/294) содержит сценарий игровой программы,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фотоматериалы, примеры мероприятий по пропаганде безопасного дорожного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движения для детей школьного возраста и их родителей (законных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представителей). Составители: Леонтьева Яна Александровна, Путинцева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Наталья Михайловна, МБОУ СОШ №6 города Ноябрьска Ямало-Ненецкого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автономного округа.</w:t>
      </w:r>
    </w:p>
    <w:p w14:paraId="1C0C47F6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16BBB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2. Межпредметный проект по безопасности дорожного движения «Всем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детям знать положено правила дорожные!» (</w:t>
      </w:r>
      <w:hyperlink r:id="rId10" w:history="1">
        <w:r w:rsidR="002A48B2" w:rsidRPr="002A48B2">
          <w:rPr>
            <w:rStyle w:val="a5"/>
            <w:rFonts w:ascii="Times New Roman" w:hAnsi="Times New Roman" w:cs="Times New Roman"/>
            <w:sz w:val="26"/>
            <w:szCs w:val="26"/>
          </w:rPr>
          <w:t>https://praktiki.vcht.center/cases/297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направлен на формирование у детей с легкой степенью умственной отсталости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навыков безопасного поведения на дороге посредством творческой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деятельности с участием родителей (законных представителей)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несовершеннолетних. Составитель: Яковлева Наталия Анатольевна,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воспитатель группы компенсирующей направленности для детей с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нарушениями интеллекта ГБДОУ детский сад № 33 Выборгского района Санкт-Петербурга.</w:t>
      </w:r>
    </w:p>
    <w:p w14:paraId="68FEA3B9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DBD24B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lastRenderedPageBreak/>
        <w:t>3. Межпредметный проект по безопасности дорожного движения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«Формула безопасности» (https://praktiki.vcht.center/cases/817) направлен на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профилактику детского дорожно-транспортного травматизма и формирование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основ безопасности жизнедеятельности среди родителей (законных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представителей) и их детей. Включает соревнования по спортивному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ориентированию, конкурс компьютерных презентаций, интеллектуальную игру,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творческий конкурс агитбригад. Составитель: Абашева Зарина Михайловна,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spellStart"/>
      <w:r w:rsidRPr="002A48B2">
        <w:rPr>
          <w:rFonts w:ascii="Times New Roman" w:hAnsi="Times New Roman" w:cs="Times New Roman"/>
          <w:sz w:val="26"/>
          <w:szCs w:val="26"/>
        </w:rPr>
        <w:t>Акатьевская</w:t>
      </w:r>
      <w:proofErr w:type="spellEnd"/>
      <w:r w:rsidRPr="002A48B2">
        <w:rPr>
          <w:rFonts w:ascii="Times New Roman" w:hAnsi="Times New Roman" w:cs="Times New Roman"/>
          <w:sz w:val="26"/>
          <w:szCs w:val="26"/>
        </w:rPr>
        <w:t xml:space="preserve"> ООШ Удмуртской Республики.</w:t>
      </w:r>
    </w:p>
    <w:p w14:paraId="0B1F31CF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C68C45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4. Межпредметный проект «Традиции детско-родительских мероприятий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по безопасности дорожного движения» (</w:t>
      </w:r>
      <w:hyperlink r:id="rId11" w:history="1">
        <w:r w:rsidR="002A48B2" w:rsidRPr="002A48B2">
          <w:rPr>
            <w:rStyle w:val="a5"/>
            <w:rFonts w:ascii="Times New Roman" w:hAnsi="Times New Roman" w:cs="Times New Roman"/>
            <w:sz w:val="26"/>
            <w:szCs w:val="26"/>
          </w:rPr>
          <w:t>https://praktiki.vcht.center/cases/822</w:t>
        </w:r>
      </w:hyperlink>
      <w:r w:rsidRPr="002A48B2">
        <w:rPr>
          <w:rFonts w:ascii="Times New Roman" w:hAnsi="Times New Roman" w:cs="Times New Roman"/>
          <w:sz w:val="26"/>
          <w:szCs w:val="26"/>
        </w:rPr>
        <w:t>)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направлен на вовлечение родителей (законных представителей)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несовершеннолетних в образовательную деятельность по обучению детей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дошкольного возраста безопасному поведению на дорогах. Содержит план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 xml:space="preserve">работы, тематику социальных акций и фотоматериалы. Составители: </w:t>
      </w:r>
      <w:proofErr w:type="spellStart"/>
      <w:r w:rsidRPr="002A48B2">
        <w:rPr>
          <w:rFonts w:ascii="Times New Roman" w:hAnsi="Times New Roman" w:cs="Times New Roman"/>
          <w:sz w:val="26"/>
          <w:szCs w:val="26"/>
        </w:rPr>
        <w:t>Шуралева</w:t>
      </w:r>
      <w:proofErr w:type="spellEnd"/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Елена Владимировна, учитель-дефектолог, руководитель отряда ЮПИД;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 xml:space="preserve">Румянцева Евгения Витальевна, старший воспитатель; </w:t>
      </w:r>
      <w:proofErr w:type="spellStart"/>
      <w:r w:rsidRPr="002A48B2">
        <w:rPr>
          <w:rFonts w:ascii="Times New Roman" w:hAnsi="Times New Roman" w:cs="Times New Roman"/>
          <w:sz w:val="26"/>
          <w:szCs w:val="26"/>
        </w:rPr>
        <w:t>Дубницкая</w:t>
      </w:r>
      <w:proofErr w:type="spellEnd"/>
      <w:r w:rsidRPr="002A48B2">
        <w:rPr>
          <w:rFonts w:ascii="Times New Roman" w:hAnsi="Times New Roman" w:cs="Times New Roman"/>
          <w:sz w:val="26"/>
          <w:szCs w:val="26"/>
        </w:rPr>
        <w:t xml:space="preserve"> Елена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Олеговна, старший воспитатель, МБДОУ №46 города Невинномысска</w:t>
      </w:r>
      <w:r w:rsid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Ставропольского края.</w:t>
      </w:r>
    </w:p>
    <w:p w14:paraId="4A000423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BA115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5. Игра-квест «Мама, папа, я – велосипедная семья»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(https://praktiki.vcht.center/cases/816) направлена на пропаганду здорового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образа жизни и соблюдение правил дорожного движения, профилактику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детского дорожно-транспортного травматизма через организацию досуговой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деятельности детей и их родителей (законных представителей). Составители:</w:t>
      </w:r>
      <w:r w:rsidR="002A48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48B2">
        <w:rPr>
          <w:rFonts w:ascii="Times New Roman" w:hAnsi="Times New Roman" w:cs="Times New Roman"/>
          <w:sz w:val="26"/>
          <w:szCs w:val="26"/>
        </w:rPr>
        <w:t>Дзеркаль</w:t>
      </w:r>
      <w:proofErr w:type="spellEnd"/>
      <w:r w:rsidRPr="002A48B2">
        <w:rPr>
          <w:rFonts w:ascii="Times New Roman" w:hAnsi="Times New Roman" w:cs="Times New Roman"/>
          <w:sz w:val="26"/>
          <w:szCs w:val="26"/>
        </w:rPr>
        <w:t xml:space="preserve"> Ирина Николаевна, Гаврилова Наталья Александровна, Еремеева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Валентина Витальевна, МБОУ ДОД «СЮТ» города Евпатории Республики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Крым.</w:t>
      </w:r>
    </w:p>
    <w:p w14:paraId="3C4F91D3" w14:textId="77777777" w:rsidR="002A48B2" w:rsidRPr="002A48B2" w:rsidRDefault="002A48B2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9A1468" w14:textId="77777777" w:rsidR="00DF515D" w:rsidRPr="002A48B2" w:rsidRDefault="00DF515D" w:rsidP="00DF51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8B2">
        <w:rPr>
          <w:rFonts w:ascii="Times New Roman" w:hAnsi="Times New Roman" w:cs="Times New Roman"/>
          <w:sz w:val="26"/>
          <w:szCs w:val="26"/>
        </w:rPr>
        <w:t>6. Методическая разработка «В помощь творческому педагогу»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(https://praktiki.vcht.center/cases/305) содержит советы по созданию социальных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видеороликов, направленных на профилактику детского дорожно-транспортного травматизма, и сценарии агитбригад с участием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48B2">
        <w:rPr>
          <w:rFonts w:ascii="Times New Roman" w:hAnsi="Times New Roman" w:cs="Times New Roman"/>
          <w:sz w:val="26"/>
          <w:szCs w:val="26"/>
        </w:rPr>
        <w:t>родителей(</w:t>
      </w:r>
      <w:proofErr w:type="gramEnd"/>
      <w:r w:rsidRPr="002A48B2">
        <w:rPr>
          <w:rFonts w:ascii="Times New Roman" w:hAnsi="Times New Roman" w:cs="Times New Roman"/>
          <w:sz w:val="26"/>
          <w:szCs w:val="26"/>
        </w:rPr>
        <w:t>законных представителей) несовершеннолетних. Составитель:</w:t>
      </w:r>
      <w:r w:rsidR="002A48B2" w:rsidRPr="002A48B2">
        <w:rPr>
          <w:rFonts w:ascii="Times New Roman" w:hAnsi="Times New Roman" w:cs="Times New Roman"/>
          <w:sz w:val="26"/>
          <w:szCs w:val="26"/>
        </w:rPr>
        <w:t xml:space="preserve"> </w:t>
      </w:r>
      <w:r w:rsidRPr="002A48B2">
        <w:rPr>
          <w:rFonts w:ascii="Times New Roman" w:hAnsi="Times New Roman" w:cs="Times New Roman"/>
          <w:sz w:val="26"/>
          <w:szCs w:val="26"/>
        </w:rPr>
        <w:t>Тарасова Елена Владимировна, учитель истории МБОУ СОШ №1 города Лермонтова Ставропольского края.</w:t>
      </w:r>
    </w:p>
    <w:sectPr w:rsidR="00DF515D" w:rsidRPr="002A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5"/>
    <w:rsid w:val="002A48B2"/>
    <w:rsid w:val="002A78A2"/>
    <w:rsid w:val="004E2E55"/>
    <w:rsid w:val="00533808"/>
    <w:rsid w:val="00925389"/>
    <w:rsid w:val="0099551D"/>
    <w:rsid w:val="009B0265"/>
    <w:rsid w:val="00A7019D"/>
    <w:rsid w:val="00B915D4"/>
    <w:rsid w:val="00B93F41"/>
    <w:rsid w:val="00C436BC"/>
    <w:rsid w:val="00DA2640"/>
    <w:rsid w:val="00DF515D"/>
    <w:rsid w:val="00E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2397"/>
  <w15:docId w15:val="{AD847F71-0C4F-4677-8C5D-41FC660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0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51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t.center/events/bdd/nastavnik-%20yui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cht.center/events/bdd/nastavnik-yui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vcht.center/cases" TargetMode="External"/><Relationship Id="rId11" Type="http://schemas.openxmlformats.org/officeDocument/2006/relationships/hyperlink" Target="https://praktiki.vcht.center/cases/822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praktiki.vcht.center/cases/29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cht.center/events/bdd/yuid-v-dvizh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Iuchudaeva</dc:creator>
  <cp:keywords/>
  <dc:description/>
  <cp:lastModifiedBy>МАРИНА</cp:lastModifiedBy>
  <cp:revision>2</cp:revision>
  <cp:lastPrinted>2024-02-06T08:16:00Z</cp:lastPrinted>
  <dcterms:created xsi:type="dcterms:W3CDTF">2024-02-16T14:55:00Z</dcterms:created>
  <dcterms:modified xsi:type="dcterms:W3CDTF">2024-02-16T14:55:00Z</dcterms:modified>
</cp:coreProperties>
</file>